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BD1681" w:rsidRDefault="002A0CFC" w:rsidP="00BD16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C87125"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ей</w:t>
      </w:r>
      <w:r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программ</w:t>
      </w:r>
      <w:r w:rsidR="00C87125"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</w:t>
      </w:r>
      <w:r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8B0D06"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Литературное чтение на родном </w:t>
      </w:r>
      <w:r w:rsidR="00BD1681"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(чеченском) </w:t>
      </w:r>
      <w:r w:rsidR="008B0D06"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языке</w:t>
      </w:r>
      <w:r w:rsidR="00C87125"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BD16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1-4 классы»</w:t>
      </w:r>
    </w:p>
    <w:p w:rsidR="00E6725F" w:rsidRPr="00BD1681" w:rsidRDefault="00E6725F" w:rsidP="00BD16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BD1681" w:rsidRDefault="0097137B" w:rsidP="00BD1681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C87125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C87125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4512B0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литературному чтению на родном </w:t>
      </w:r>
      <w:r w:rsidR="00BD1681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чеченском</w:t>
      </w:r>
      <w:r w:rsidR="00BD1681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D1681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="00BD1681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1-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классов составлен</w:t>
      </w:r>
      <w:r w:rsidR="00C87125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A3741A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следующих документов и материалов: </w:t>
      </w:r>
    </w:p>
    <w:p w:rsidR="00617C27" w:rsidRPr="00617C27" w:rsidRDefault="0097137B" w:rsidP="00BD1681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</w:p>
    <w:p w:rsidR="00A3741A" w:rsidRPr="00617C27" w:rsidRDefault="0097137B" w:rsidP="00617C27">
      <w:pPr>
        <w:pStyle w:val="a4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741A" w:rsidRPr="0061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рабочей программы по литературному чтению на родном </w:t>
      </w:r>
      <w:r w:rsidR="00BD1681" w:rsidRPr="0061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(чеченском) </w:t>
      </w:r>
      <w:r w:rsidR="00A3741A" w:rsidRPr="00617C2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 на уровне основного начального общего образования для 1-4 классов общеобразовательных организаций (</w:t>
      </w:r>
      <w:r w:rsidR="00617C27" w:rsidRPr="00617C27">
        <w:rPr>
          <w:rFonts w:ascii="Times New Roman" w:eastAsia="Calibri" w:hAnsi="Times New Roman" w:cs="Times New Roman"/>
          <w:sz w:val="24"/>
          <w:szCs w:val="24"/>
        </w:rPr>
        <w:t>Методические рекомендации Департамента образования Мэрии г. Грозного по описанию в ООП НОО учебных предметов «Родной (чеченский) язык» и «Литературное чтение на родном (чеченском) языке».</w:t>
      </w:r>
    </w:p>
    <w:p w:rsidR="00A3741A" w:rsidRPr="00BD1681" w:rsidRDefault="00A3741A" w:rsidP="00BD1681">
      <w:pPr>
        <w:spacing w:after="0" w:line="240" w:lineRule="auto"/>
        <w:ind w:right="45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предмета «Литературное чтение на родном </w:t>
      </w:r>
      <w:r w:rsidR="00BD1681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чеченском</w:t>
      </w:r>
      <w:r w:rsidR="00BD1681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D1681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</w:t>
      </w:r>
      <w:r w:rsid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D1681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начальной школе направлено на достижение следующих </w:t>
      </w:r>
      <w:r w:rsidRPr="00BD1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целей: </w:t>
      </w:r>
    </w:p>
    <w:p w:rsidR="00A3741A" w:rsidRPr="00BD1681" w:rsidRDefault="00A3741A" w:rsidP="00BD1681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ценностного отношения к </w:t>
      </w:r>
      <w:r w:rsid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чеченской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 и</w:t>
      </w:r>
      <w:r w:rsidRPr="00BD1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чеченскому</w:t>
      </w:r>
      <w:r w:rsidR="00BD1681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 как существенной части родной культуры;</w:t>
      </w:r>
      <w:r w:rsidRPr="00BD1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3741A" w:rsidRPr="00BD1681" w:rsidRDefault="00A3741A" w:rsidP="00BD1681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:rsidR="00A3741A" w:rsidRPr="00BD1681" w:rsidRDefault="00A3741A" w:rsidP="00BD1681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исторической преемственности поколений, своей</w:t>
      </w:r>
      <w:r w:rsidRPr="00BD1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ответственности за сохранение </w:t>
      </w:r>
      <w:r w:rsid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чеченской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культуры;</w:t>
      </w:r>
    </w:p>
    <w:p w:rsidR="00A3741A" w:rsidRPr="00BD1681" w:rsidRDefault="00A3741A" w:rsidP="00BD1681">
      <w:pPr>
        <w:pStyle w:val="a4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читательских умений.</w:t>
      </w:r>
    </w:p>
    <w:p w:rsidR="00A3741A" w:rsidRPr="00BD1681" w:rsidRDefault="00A3741A" w:rsidP="00BD1681">
      <w:pPr>
        <w:spacing w:after="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данных целей предполагает решение следующих задач:</w:t>
      </w:r>
    </w:p>
    <w:p w:rsidR="00A3741A" w:rsidRPr="00BD1681" w:rsidRDefault="00A3741A" w:rsidP="00BD1681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A3741A" w:rsidRPr="00BD1681" w:rsidRDefault="00A3741A" w:rsidP="00BD1681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ценностного отношения к историко-культурному опыту </w:t>
      </w:r>
      <w:r w:rsid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чеченского</w:t>
      </w:r>
      <w:r w:rsidR="00BD1681"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народа, введение обучающегося в культурно-языковое пространство своего народа; формирование у младшего школьника интереса к </w:t>
      </w:r>
      <w:r w:rsidR="000E1B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чеченской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 как источнику историко-культурных, нравственных, эстетических ценностей;</w:t>
      </w:r>
    </w:p>
    <w:p w:rsidR="00A3741A" w:rsidRPr="00BD1681" w:rsidRDefault="00A3741A" w:rsidP="00BD1681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об основных нравственно-этических ценностях, значимых для национального </w:t>
      </w:r>
      <w:r w:rsidR="000E1B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чеченского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сознания и отражённых в родной литературе;</w:t>
      </w:r>
    </w:p>
    <w:p w:rsidR="00A3741A" w:rsidRPr="00BD1681" w:rsidRDefault="00A3741A" w:rsidP="00BD1681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обогащение знаний о художественно-эстетических возможностях </w:t>
      </w:r>
      <w:r w:rsidR="000E1B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чеченского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на основе изучения произведений </w:t>
      </w:r>
      <w:r w:rsidR="000E1B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чеченской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литературы;</w:t>
      </w:r>
    </w:p>
    <w:p w:rsidR="00A3741A" w:rsidRPr="00BD1681" w:rsidRDefault="00A3741A" w:rsidP="00BD1681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в постоянном чтении для развития личности, для речевого самосовершенствования;</w:t>
      </w:r>
    </w:p>
    <w:p w:rsidR="00A3741A" w:rsidRPr="00BD1681" w:rsidRDefault="00A3741A" w:rsidP="00BD1681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A3741A" w:rsidRPr="00BD1681" w:rsidRDefault="00A3741A" w:rsidP="00BD1681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всех видов речевой деятельности, приобретение опыта создания устных и письменных высказываний о прочитанном.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программе отражается реализация воспитательного потенциала урока </w:t>
      </w: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«Литературное чтение на родном </w:t>
      </w:r>
      <w:r w:rsidR="000E1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0E1B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чеченском)</w:t>
      </w:r>
      <w:r w:rsidR="000E1B70"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1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языке»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обучающихся.</w:t>
      </w:r>
    </w:p>
    <w:p w:rsidR="00A3741A" w:rsidRPr="00BD1681" w:rsidRDefault="00A3741A" w:rsidP="000E1B70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внимания обучающихся к ценностному аспекту изучаемых на уроках явлений, организацию их работы с получаемой на уроке социально значимой 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информацией инициирование ее обсуждения, высказывания обучающимися своего мнения по ее поводу, выработки своего к ней отношения;</w:t>
      </w:r>
    </w:p>
    <w:p w:rsidR="00A3741A" w:rsidRPr="00BD1681" w:rsidRDefault="00A3741A" w:rsidP="000E1B70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A3741A" w:rsidRPr="00BD1681" w:rsidRDefault="00A3741A" w:rsidP="000E1B70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A3741A" w:rsidRPr="00BD1681" w:rsidRDefault="00A3741A" w:rsidP="000E1B70">
      <w:pPr>
        <w:numPr>
          <w:ilvl w:val="0"/>
          <w:numId w:val="8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  <w:r w:rsidR="000E1B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0D06" w:rsidRPr="000E1B70" w:rsidRDefault="008B0D06" w:rsidP="000E1B7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1681">
        <w:rPr>
          <w:rFonts w:ascii="Times New Roman" w:hAnsi="Times New Roman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A3741A" w:rsidRPr="000E1B70" w:rsidRDefault="00A3741A" w:rsidP="000E1B70">
      <w:pPr>
        <w:pStyle w:val="a4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1B7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3741A" w:rsidRPr="000E1B70" w:rsidRDefault="00A3741A" w:rsidP="000E1B70">
      <w:pPr>
        <w:pStyle w:val="a4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1B70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A3741A" w:rsidRPr="000E1B70" w:rsidRDefault="00A3741A" w:rsidP="000E1B70">
      <w:pPr>
        <w:pStyle w:val="a4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1B70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A3741A" w:rsidRPr="000E1B70" w:rsidRDefault="00A3741A" w:rsidP="000E1B70">
      <w:pPr>
        <w:pStyle w:val="a4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1B70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темы, в том числе с учётом рабочей программы воспитания и</w:t>
      </w:r>
      <w:r w:rsidR="000E1B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E1B70">
        <w:rPr>
          <w:rFonts w:ascii="Times New Roman" w:hAnsi="Times New Roman" w:cs="Times New Roman"/>
          <w:sz w:val="24"/>
          <w:szCs w:val="24"/>
        </w:rPr>
        <w:t xml:space="preserve">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0E1B70" w:rsidRDefault="000E1B70" w:rsidP="000E1B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93926" w:rsidRPr="00BD1681" w:rsidRDefault="00793926" w:rsidP="000E1B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1681">
        <w:rPr>
          <w:rFonts w:ascii="Times New Roman" w:hAnsi="Times New Roman" w:cs="Times New Roman"/>
          <w:b/>
          <w:i/>
          <w:sz w:val="24"/>
          <w:szCs w:val="24"/>
        </w:rPr>
        <w:t>Место курса в учебном плане</w:t>
      </w:r>
    </w:p>
    <w:p w:rsidR="004512B0" w:rsidRPr="00BD1681" w:rsidRDefault="004512B0" w:rsidP="00BD16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681">
        <w:rPr>
          <w:rFonts w:ascii="Times New Roman" w:hAnsi="Times New Roman" w:cs="Times New Roman"/>
          <w:sz w:val="24"/>
          <w:szCs w:val="24"/>
        </w:rPr>
        <w:t xml:space="preserve">Программа по литературному чтению на </w:t>
      </w:r>
      <w:r w:rsidR="000E1B70">
        <w:rPr>
          <w:rFonts w:ascii="Times New Roman" w:hAnsi="Times New Roman" w:cs="Times New Roman"/>
          <w:sz w:val="24"/>
          <w:szCs w:val="24"/>
        </w:rPr>
        <w:t>родном (</w:t>
      </w:r>
      <w:r w:rsidR="000E1B70" w:rsidRPr="000E1B70">
        <w:rPr>
          <w:rFonts w:ascii="Times New Roman" w:hAnsi="Times New Roman" w:cs="Times New Roman"/>
          <w:sz w:val="24"/>
          <w:szCs w:val="24"/>
        </w:rPr>
        <w:t>чеченско</w:t>
      </w:r>
      <w:r w:rsidR="000E1B70">
        <w:rPr>
          <w:rFonts w:ascii="Times New Roman" w:hAnsi="Times New Roman" w:cs="Times New Roman"/>
          <w:sz w:val="24"/>
          <w:szCs w:val="24"/>
        </w:rPr>
        <w:t>м) языке</w:t>
      </w:r>
      <w:r w:rsidR="000E1B70" w:rsidRPr="000E1B70">
        <w:rPr>
          <w:rFonts w:ascii="Times New Roman" w:hAnsi="Times New Roman" w:cs="Times New Roman"/>
          <w:sz w:val="24"/>
          <w:szCs w:val="24"/>
        </w:rPr>
        <w:t xml:space="preserve"> </w:t>
      </w:r>
      <w:r w:rsidR="000E1B70">
        <w:rPr>
          <w:rFonts w:ascii="Times New Roman" w:hAnsi="Times New Roman" w:cs="Times New Roman"/>
          <w:sz w:val="24"/>
          <w:szCs w:val="24"/>
        </w:rPr>
        <w:t xml:space="preserve">рассчитана на </w:t>
      </w:r>
      <w:r w:rsidRPr="00BD1681">
        <w:rPr>
          <w:rFonts w:ascii="Times New Roman" w:hAnsi="Times New Roman" w:cs="Times New Roman"/>
          <w:sz w:val="24"/>
          <w:szCs w:val="24"/>
        </w:rPr>
        <w:t>учебную нагрузку в 1</w:t>
      </w:r>
      <w:r w:rsidR="000E1B70">
        <w:rPr>
          <w:rFonts w:ascii="Times New Roman" w:hAnsi="Times New Roman" w:cs="Times New Roman"/>
          <w:sz w:val="24"/>
          <w:szCs w:val="24"/>
        </w:rPr>
        <w:t xml:space="preserve">-х кл. – </w:t>
      </w:r>
      <w:r w:rsidR="000E1B70" w:rsidRPr="00BD1681">
        <w:rPr>
          <w:rFonts w:ascii="Times New Roman" w:hAnsi="Times New Roman" w:cs="Times New Roman"/>
          <w:sz w:val="24"/>
          <w:szCs w:val="24"/>
        </w:rPr>
        <w:t xml:space="preserve">в объёме </w:t>
      </w:r>
      <w:r w:rsidR="000E1B70">
        <w:rPr>
          <w:rFonts w:ascii="Times New Roman" w:hAnsi="Times New Roman" w:cs="Times New Roman"/>
          <w:sz w:val="24"/>
          <w:szCs w:val="24"/>
        </w:rPr>
        <w:t>66ч, 2</w:t>
      </w:r>
      <w:r w:rsidRPr="00BD1681">
        <w:rPr>
          <w:rFonts w:ascii="Times New Roman" w:hAnsi="Times New Roman" w:cs="Times New Roman"/>
          <w:sz w:val="24"/>
          <w:szCs w:val="24"/>
        </w:rPr>
        <w:t xml:space="preserve"> </w:t>
      </w:r>
      <w:r w:rsidR="000E1B70">
        <w:rPr>
          <w:rFonts w:ascii="Times New Roman" w:hAnsi="Times New Roman" w:cs="Times New Roman"/>
          <w:sz w:val="24"/>
          <w:szCs w:val="24"/>
        </w:rPr>
        <w:t>–</w:t>
      </w:r>
      <w:r w:rsidRPr="00BD1681">
        <w:rPr>
          <w:rFonts w:ascii="Times New Roman" w:hAnsi="Times New Roman" w:cs="Times New Roman"/>
          <w:sz w:val="24"/>
          <w:szCs w:val="24"/>
        </w:rPr>
        <w:t xml:space="preserve"> 4</w:t>
      </w:r>
      <w:r w:rsidR="000E1B70">
        <w:rPr>
          <w:rFonts w:ascii="Times New Roman" w:hAnsi="Times New Roman" w:cs="Times New Roman"/>
          <w:sz w:val="24"/>
          <w:szCs w:val="24"/>
        </w:rPr>
        <w:t xml:space="preserve">-х </w:t>
      </w:r>
      <w:r w:rsidR="000E1B70" w:rsidRPr="00BD1681">
        <w:rPr>
          <w:rFonts w:ascii="Times New Roman" w:hAnsi="Times New Roman" w:cs="Times New Roman"/>
          <w:sz w:val="24"/>
          <w:szCs w:val="24"/>
        </w:rPr>
        <w:t>классах</w:t>
      </w:r>
      <w:r w:rsidR="000E1B70">
        <w:rPr>
          <w:rFonts w:ascii="Times New Roman" w:hAnsi="Times New Roman" w:cs="Times New Roman"/>
          <w:sz w:val="24"/>
          <w:szCs w:val="24"/>
        </w:rPr>
        <w:t xml:space="preserve"> – </w:t>
      </w:r>
      <w:r w:rsidR="000E1B70" w:rsidRPr="00BD1681">
        <w:rPr>
          <w:rFonts w:ascii="Times New Roman" w:hAnsi="Times New Roman" w:cs="Times New Roman"/>
          <w:sz w:val="24"/>
          <w:szCs w:val="24"/>
        </w:rPr>
        <w:t xml:space="preserve">в объёме </w:t>
      </w:r>
      <w:r w:rsidR="000E1B70">
        <w:rPr>
          <w:rFonts w:ascii="Times New Roman" w:hAnsi="Times New Roman" w:cs="Times New Roman"/>
          <w:sz w:val="24"/>
          <w:szCs w:val="24"/>
        </w:rPr>
        <w:t>68ч</w:t>
      </w:r>
      <w:r w:rsidRPr="00BD1681">
        <w:rPr>
          <w:rFonts w:ascii="Times New Roman" w:hAnsi="Times New Roman" w:cs="Times New Roman"/>
          <w:sz w:val="24"/>
          <w:szCs w:val="24"/>
        </w:rPr>
        <w:t xml:space="preserve"> (</w:t>
      </w:r>
      <w:r w:rsidR="008302BB">
        <w:rPr>
          <w:rFonts w:ascii="Times New Roman" w:hAnsi="Times New Roman" w:cs="Times New Roman"/>
          <w:sz w:val="24"/>
          <w:szCs w:val="24"/>
        </w:rPr>
        <w:t>2ч в неделю</w:t>
      </w:r>
      <w:r w:rsidRPr="00BD1681">
        <w:rPr>
          <w:rFonts w:ascii="Times New Roman" w:hAnsi="Times New Roman" w:cs="Times New Roman"/>
          <w:sz w:val="24"/>
          <w:szCs w:val="24"/>
        </w:rPr>
        <w:t>).</w:t>
      </w:r>
    </w:p>
    <w:p w:rsidR="004512B0" w:rsidRPr="000E1B70" w:rsidRDefault="004512B0" w:rsidP="00BD16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E9010C" w:rsidRPr="00BD1681" w:rsidRDefault="00A3741A" w:rsidP="000E1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</w:t>
      </w:r>
      <w:r w:rsidR="00E9010C" w:rsidRPr="00BD16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</w:t>
      </w:r>
    </w:p>
    <w:p w:rsidR="00A3741A" w:rsidRPr="00BD1681" w:rsidRDefault="00A3741A" w:rsidP="00BD1681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D16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«Литературное чтение </w:t>
      </w:r>
      <w:r w:rsidR="008302BB" w:rsidRPr="00BD1681">
        <w:rPr>
          <w:rFonts w:ascii="Times New Roman" w:hAnsi="Times New Roman" w:cs="Times New Roman"/>
          <w:sz w:val="24"/>
          <w:szCs w:val="24"/>
        </w:rPr>
        <w:t xml:space="preserve">на </w:t>
      </w:r>
      <w:r w:rsidR="008302BB">
        <w:rPr>
          <w:rFonts w:ascii="Times New Roman" w:hAnsi="Times New Roman" w:cs="Times New Roman"/>
          <w:sz w:val="24"/>
          <w:szCs w:val="24"/>
        </w:rPr>
        <w:t>родном (</w:t>
      </w:r>
      <w:r w:rsidR="008302BB" w:rsidRPr="000E1B70">
        <w:rPr>
          <w:rFonts w:ascii="Times New Roman" w:hAnsi="Times New Roman" w:cs="Times New Roman"/>
          <w:sz w:val="24"/>
          <w:szCs w:val="24"/>
        </w:rPr>
        <w:t>чеченско</w:t>
      </w:r>
      <w:r w:rsidR="008302BB">
        <w:rPr>
          <w:rFonts w:ascii="Times New Roman" w:hAnsi="Times New Roman" w:cs="Times New Roman"/>
          <w:sz w:val="24"/>
          <w:szCs w:val="24"/>
        </w:rPr>
        <w:t>м) языке</w:t>
      </w:r>
      <w:r w:rsidRPr="00BD1681">
        <w:rPr>
          <w:rFonts w:ascii="Times New Roman" w:eastAsia="Times New Roman" w:hAnsi="Times New Roman" w:cs="Times New Roman"/>
          <w:sz w:val="24"/>
          <w:szCs w:val="24"/>
          <w:lang w:eastAsia="ru-RU"/>
        </w:rPr>
        <w:t>» у обучающегося будут сформированы следующие личностные результаты, представленные по основным направлениям воспитательной деятельности: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гражданско-патриотического воспитания:</w:t>
      </w:r>
      <w:r w:rsidR="008302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A3741A" w:rsidRPr="008302BB" w:rsidRDefault="00A3741A" w:rsidP="008302BB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ценностного отношения к своей Родине </w:t>
      </w:r>
      <w:r w:rsid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в том числе через изучение художественных произведений, отражающих историю и культуру страны;</w:t>
      </w:r>
    </w:p>
    <w:p w:rsidR="00A3741A" w:rsidRPr="008302BB" w:rsidRDefault="00A3741A" w:rsidP="008302BB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своей этнокультурной и российской гражданской идентичности, понимание роли </w:t>
      </w:r>
      <w:r w:rsid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</w:t>
      </w: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языка как государственного языка Российской Федерации и языка межнационального общения народов России;</w:t>
      </w:r>
    </w:p>
    <w:p w:rsidR="00A3741A" w:rsidRPr="008302BB" w:rsidRDefault="00A3741A" w:rsidP="008302BB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A3741A" w:rsidRPr="008302BB" w:rsidRDefault="00A3741A" w:rsidP="008302BB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своему и другим народам, формируемое в том числе на основе примеров из художественных произведений и фольклора;</w:t>
      </w:r>
    </w:p>
    <w:p w:rsidR="00A3741A" w:rsidRPr="008302BB" w:rsidRDefault="00A3741A" w:rsidP="008302BB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произведениях;</w:t>
      </w:r>
    </w:p>
    <w:p w:rsidR="008302BB" w:rsidRDefault="008302BB" w:rsidP="00BD16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духовно-нравственного воспитания:</w:t>
      </w:r>
    </w:p>
    <w:p w:rsidR="00A3741A" w:rsidRPr="008302BB" w:rsidRDefault="00A3741A" w:rsidP="008302B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A3741A" w:rsidRPr="008302BB" w:rsidRDefault="00A3741A" w:rsidP="008302B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эмоционально-нравственной отзывчивости, понимания и сопереживания чувствам других людей;</w:t>
      </w:r>
    </w:p>
    <w:p w:rsidR="00A3741A" w:rsidRPr="008302BB" w:rsidRDefault="00A3741A" w:rsidP="008302B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3741A" w:rsidRPr="008302BB" w:rsidRDefault="00A3741A" w:rsidP="008302B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16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эстетического воспитания: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художественной деятельности, в том числе в искусстве слова;</w:t>
      </w:r>
    </w:p>
    <w:p w:rsidR="00A3741A" w:rsidRPr="008302BB" w:rsidRDefault="00A3741A" w:rsidP="008302BB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3741A" w:rsidRPr="008302BB" w:rsidRDefault="00A3741A" w:rsidP="008302BB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трудового воспитания: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A3741A" w:rsidRPr="008302BB" w:rsidRDefault="00A3741A" w:rsidP="008302BB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экологического воспитания:</w:t>
      </w:r>
      <w:r w:rsidR="008302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ей вред; ценности научного познания: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научной картине мира, формируемые в том числе в процессе усвоения ряда литературоведческих понятий;</w:t>
      </w:r>
      <w:r w:rsid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3741A" w:rsidRPr="008302BB" w:rsidRDefault="00A3741A" w:rsidP="008302BB">
      <w:pPr>
        <w:pStyle w:val="a4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2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</w:t>
      </w:r>
    </w:p>
    <w:p w:rsidR="00A3741A" w:rsidRPr="008302BB" w:rsidRDefault="00A3741A" w:rsidP="008302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010C" w:rsidRPr="00BD1681" w:rsidRDefault="00A3741A" w:rsidP="00617C2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1681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</w:p>
    <w:p w:rsidR="00A3741A" w:rsidRPr="00BD1681" w:rsidRDefault="00A3741A" w:rsidP="00BD1681">
      <w:pPr>
        <w:spacing w:after="0" w:line="240" w:lineRule="auto"/>
        <w:ind w:left="34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1681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действия.</w:t>
      </w:r>
    </w:p>
    <w:p w:rsidR="00A3741A" w:rsidRPr="00BD1681" w:rsidRDefault="00A3741A" w:rsidP="00BD1681">
      <w:pPr>
        <w:spacing w:after="0" w:line="240" w:lineRule="auto"/>
        <w:ind w:left="34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1681">
        <w:rPr>
          <w:rFonts w:ascii="Times New Roman" w:eastAsia="Calibri" w:hAnsi="Times New Roman" w:cs="Times New Roman"/>
          <w:b/>
          <w:sz w:val="24"/>
          <w:szCs w:val="24"/>
        </w:rPr>
        <w:t>Базовые логические действия: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сравнивать различные тексты, устанавливать основания для сравнения текстов, устанавливать аналогии текстов;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объединять объекты (тексты) по определённому признаку;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определять существенный признак для классификации пословиц, поговорок, фразеологизмов;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устанавливать причинно- следственные связи при анализе текста, делать выводы.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Базовые исследовательские действия: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 помощью учителя формулировать цель, планировать изменения собственного высказывания в соответствии с речевой ситуацией;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проводить по предложенному плану несложное мини-исследование, выполнять по предложенному плану проектное задание;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Работа с информацией: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выбирать источник получения информации: нужный словарь, справочник для получения запрашиваемой информации, для уточнения;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 xml:space="preserve">анализировать и создавать текстовую, графическую, </w:t>
      </w:r>
      <w:proofErr w:type="gramStart"/>
      <w:r w:rsidRPr="00617C27">
        <w:rPr>
          <w:rFonts w:ascii="Times New Roman" w:eastAsia="Calibri" w:hAnsi="Times New Roman" w:cs="Times New Roman"/>
          <w:sz w:val="24"/>
          <w:szCs w:val="24"/>
        </w:rPr>
        <w:t>видео ,</w:t>
      </w:r>
      <w:proofErr w:type="gramEnd"/>
      <w:r w:rsidRPr="00617C27">
        <w:rPr>
          <w:rFonts w:ascii="Times New Roman" w:eastAsia="Calibri" w:hAnsi="Times New Roman" w:cs="Times New Roman"/>
          <w:sz w:val="24"/>
          <w:szCs w:val="24"/>
        </w:rPr>
        <w:t xml:space="preserve"> звуковую информацию в соответствии с учебной задачей;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Общение: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 -исследования, проектного задания;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Совместная деятельность: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</w:t>
      </w:r>
      <w:r w:rsidRPr="00617C27">
        <w:rPr>
          <w:rFonts w:ascii="Times New Roman" w:eastAsia="Calibri" w:hAnsi="Times New Roman" w:cs="Times New Roman"/>
          <w:sz w:val="24"/>
          <w:szCs w:val="24"/>
        </w:rPr>
        <w:lastRenderedPageBreak/>
        <w:t>предложенного учителем формата планирования, распределения промежуточных шагов и сроков;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ответственно выполнять свою часть работы;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оценивать свой вклад в общий результат;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К концу обучения в начальной школе у обучающегося формируются регулятивные универсальные учебные действия.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Самоорганизация: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A3741A" w:rsidRPr="00617C27" w:rsidRDefault="00617C27" w:rsidP="00617C2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3741A" w:rsidRPr="00617C27">
        <w:rPr>
          <w:rFonts w:ascii="Times New Roman" w:eastAsia="Calibri" w:hAnsi="Times New Roman" w:cs="Times New Roman"/>
          <w:b/>
          <w:sz w:val="24"/>
          <w:szCs w:val="24"/>
        </w:rPr>
        <w:t>Самоконтроль: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корректировать свои учебные действия для преодоления речевых ошибок и ошибок, связанных с анализом текстов;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соотносить результат деятельности с поставленной учебной задачей по анализу текстов;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находить ошибку, допущенную при работе с текстами;</w:t>
      </w:r>
    </w:p>
    <w:p w:rsidR="00A3741A" w:rsidRPr="00617C27" w:rsidRDefault="00A3741A" w:rsidP="00617C27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C27">
        <w:rPr>
          <w:rFonts w:ascii="Times New Roman" w:eastAsia="Calibri" w:hAnsi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3741A" w:rsidRDefault="00A3741A" w:rsidP="00617C2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168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</w:p>
    <w:p w:rsidR="00617C27" w:rsidRPr="00BD1681" w:rsidRDefault="00617C27" w:rsidP="00617C2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741A" w:rsidRPr="00BD1681" w:rsidRDefault="00A3741A" w:rsidP="00617C2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понимание места и роли литературы на </w:t>
      </w:r>
      <w:r w:rsidR="00563E28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чеченском</w:t>
      </w: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воспринимать художественную литературу как особый вид искусства (искусство слова); соотносить произведения словесного творчества с произведениями других видов искусств (живопись, музыка, фотография, кино);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находить общее и особенное при сравнении художественных произведений народов Российской Федерации, народов мира;</w:t>
      </w: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cr/>
        <w:t>2)</w:t>
      </w: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освоение смыслового чтения, понимание смысла и значения элементарных понятий теории литературы: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</w:t>
      </w:r>
      <w:r w:rsidR="00563E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ей общения с книгой, адекватно </w:t>
      </w: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воспринимать чтение слушателями);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различать жанры фольклорных произведений (малые фольклорные жанры, сказки, легенды, мифы);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понимать основной смысл и назначение фольклорных произведений своего народа (порадовать, поучить, использовать для игры), приводить примеры потешек, сказок, загадок, колыбельных песен своего народа (других народов);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сравнивать произведения фольклора в близкородственных языках (тема, главная мысль, герои); </w:t>
      </w:r>
    </w:p>
    <w:p w:rsidR="00A3741A" w:rsidRPr="00BD1681" w:rsidRDefault="00563E28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A3741A"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опоставлять названия произведения с его темой (о природе, истории, детях, о добре и зле);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различать жанры небольших художественных произведений детской литературы своего народа (других народов) — стихотворение, рассказ, басню;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отвечать на вопросы по содержанию текста;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находить в тексте изобразительные и выразительные средства родного языка (эпитеты, сравнения, олицетворения);</w:t>
      </w:r>
    </w:p>
    <w:p w:rsidR="00A3741A" w:rsidRPr="00BD1681" w:rsidRDefault="00A3741A" w:rsidP="00563E28">
      <w:pPr>
        <w:tabs>
          <w:tab w:val="left" w:pos="567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>3)</w:t>
      </w: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приобщение к восприятию и осмыслению информации, представленной в текстах, сформированность читательского интереса и эстетического вкуса обучающихся: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цель чтения различных текстов (художественных, научнопопулярных</w:t>
      </w:r>
      <w:bookmarkStart w:id="0" w:name="_GoBack"/>
      <w:bookmarkEnd w:id="0"/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справочных);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удовлетворять читательский интерес, находить информацию, расширять кругозор;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использовать разные виды чтения (ознакомительное, изучающее, выборочное, поисковое) для решения учебных и практических задач;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ставить вопросы к тексту, составлять план для его пересказа, для написания изложений;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читать произведения фольклора по ролям, участвовать в их драматизации; </w:t>
      </w:r>
    </w:p>
    <w:p w:rsidR="00A3741A" w:rsidRPr="00BD1681" w:rsidRDefault="00A3741A" w:rsidP="00BD16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168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участвовать в дискуссиях со сверстниками на литературные темы, приводить доказательства своей точки зрения; выполнять творческие работы на фольклорном материале (продолжение сказки, сочинение загадки, пересказ с изменением действующего лица).</w:t>
      </w:r>
    </w:p>
    <w:sectPr w:rsidR="00A3741A" w:rsidRPr="00BD1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310627"/>
    <w:multiLevelType w:val="hybridMultilevel"/>
    <w:tmpl w:val="6F300D72"/>
    <w:lvl w:ilvl="0" w:tplc="B5F03E7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" w15:restartNumberingAfterBreak="0">
    <w:nsid w:val="056A65AD"/>
    <w:multiLevelType w:val="hybridMultilevel"/>
    <w:tmpl w:val="B93E07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4C626E"/>
    <w:multiLevelType w:val="hybridMultilevel"/>
    <w:tmpl w:val="A606E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160DA"/>
    <w:multiLevelType w:val="hybridMultilevel"/>
    <w:tmpl w:val="B51A583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64DDB"/>
    <w:multiLevelType w:val="multilevel"/>
    <w:tmpl w:val="2E664DD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38AE2F25"/>
    <w:multiLevelType w:val="hybridMultilevel"/>
    <w:tmpl w:val="CC8CBE98"/>
    <w:lvl w:ilvl="0" w:tplc="2A705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23644A2"/>
    <w:multiLevelType w:val="hybridMultilevel"/>
    <w:tmpl w:val="7D20BB72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3140591"/>
    <w:multiLevelType w:val="hybridMultilevel"/>
    <w:tmpl w:val="81EA7A42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4F22FA8"/>
    <w:multiLevelType w:val="hybridMultilevel"/>
    <w:tmpl w:val="F91AEA68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6ED2BB0"/>
    <w:multiLevelType w:val="hybridMultilevel"/>
    <w:tmpl w:val="5BB45C3E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456EB8"/>
    <w:multiLevelType w:val="hybridMultilevel"/>
    <w:tmpl w:val="C3B0BBA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D5F1405"/>
    <w:multiLevelType w:val="hybridMultilevel"/>
    <w:tmpl w:val="6526C83C"/>
    <w:lvl w:ilvl="0" w:tplc="4E907346">
      <w:start w:val="1"/>
      <w:numFmt w:val="bullet"/>
      <w:lvlText w:val="˗"/>
      <w:lvlJc w:val="left"/>
      <w:pPr>
        <w:ind w:left="122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74BC3313"/>
    <w:multiLevelType w:val="hybridMultilevel"/>
    <w:tmpl w:val="4544AF96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3"/>
  </w:num>
  <w:num w:numId="5">
    <w:abstractNumId w:val="8"/>
  </w:num>
  <w:num w:numId="6">
    <w:abstractNumId w:val="12"/>
  </w:num>
  <w:num w:numId="7">
    <w:abstractNumId w:val="9"/>
  </w:num>
  <w:num w:numId="8">
    <w:abstractNumId w:val="14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  <w:num w:numId="13">
    <w:abstractNumId w:val="11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0E1B70"/>
    <w:rsid w:val="001C4729"/>
    <w:rsid w:val="002324AA"/>
    <w:rsid w:val="00262ED9"/>
    <w:rsid w:val="002A0CFC"/>
    <w:rsid w:val="002A7F3B"/>
    <w:rsid w:val="003929BC"/>
    <w:rsid w:val="003B2779"/>
    <w:rsid w:val="004512B0"/>
    <w:rsid w:val="00563E28"/>
    <w:rsid w:val="00617C27"/>
    <w:rsid w:val="0076707C"/>
    <w:rsid w:val="00793926"/>
    <w:rsid w:val="008302BB"/>
    <w:rsid w:val="008A48BC"/>
    <w:rsid w:val="008B0D06"/>
    <w:rsid w:val="0097137B"/>
    <w:rsid w:val="00A3741A"/>
    <w:rsid w:val="00BD1681"/>
    <w:rsid w:val="00C87125"/>
    <w:rsid w:val="00E6725F"/>
    <w:rsid w:val="00E9010C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2D8BF-ADDB-4227-9304-6BFBC004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1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2495</Words>
  <Characters>14224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10</cp:revision>
  <dcterms:created xsi:type="dcterms:W3CDTF">2020-12-07T06:26:00Z</dcterms:created>
  <dcterms:modified xsi:type="dcterms:W3CDTF">2022-10-31T14:21:00Z</dcterms:modified>
</cp:coreProperties>
</file>